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8/29/2022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Picked a sub-group given by the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researching and meet up with subgroup.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Picked a sub-group (security).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doing research and meet up with other members in the sub-group.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Picked sub-group.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LaTeX.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development of ML for edge devices.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Picked the security subgroup given by the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researching about the topic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Finalized sub groups for the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Picked the Development sub group for the research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readings and start communicating with Cap 2 development sub group on next steps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documents on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information on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topic based on 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topic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Labor day (Holiday)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Research, look for readings and lectures on ML deploy  no 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the assigned readings. Joined development sub group for research.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the readings. Speak with the group on what to do next for sub group research.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Picked the deployment sub-group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readings and take notes for the deployment topic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Picked the deployment subgroup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the reading and practice more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Edge Intelligence: Architectures, Challenges, and Applications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7"/>
              </w:numPr>
              <w:ind w:left="720" w:hanging="360"/>
              <w:rPr>
                <w:sz w:val="23"/>
                <w:szCs w:val="23"/>
                <w:u w:val="none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Joined the development subgroup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 the recommended videos sent by the PO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Explore connected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assigned readings and joined the deployment subgroup for the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the readings and do some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Joined security sub-group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Browse journals and other sources on ML security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7bE3JEr2LCNCDOi+QgHTX+nI+w==">AMUW2mW/l0jD+KfYSjMYypBCtgKcPUvsDYpK/D4NYkcdaalKy+xjCiB0hrWu94zT0MoieWAo5+aQlP3jfTojqXUGTQCouFwAj8bn4RlaDtlGHmQnnpSDNNE=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